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преподавателей общеобразовательного цикла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по учебно-методической работе</w:t>
      </w:r>
    </w:p>
    <w:p w:rsidR="002F6926" w:rsidRPr="002F6926" w:rsidRDefault="00E9687D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4"/>
        </w:rPr>
        <w:t xml:space="preserve">протокол  № 9 от 06 апреля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>20</w:t>
      </w:r>
      <w:r w:rsidR="002F6926">
        <w:rPr>
          <w:rFonts w:ascii="Times New Roman" w:eastAsia="Times New Roman" w:hAnsi="Times New Roman" w:cs="Times New Roman"/>
          <w:sz w:val="32"/>
          <w:szCs w:val="24"/>
        </w:rPr>
        <w:t>20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                                       </w:t>
      </w:r>
      <w:r>
        <w:rPr>
          <w:rFonts w:ascii="Times New Roman" w:eastAsia="Times New Roman" w:hAnsi="Times New Roman" w:cs="Times New Roman"/>
          <w:sz w:val="32"/>
          <w:szCs w:val="24"/>
        </w:rPr>
        <w:t xml:space="preserve">                  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____________ В.А. </w:t>
      </w:r>
      <w:proofErr w:type="spellStart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>Гулянская</w:t>
      </w:r>
      <w:proofErr w:type="spellEnd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____________  О.С. Комашко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  <w:r w:rsidRPr="002F6926">
        <w:rPr>
          <w:rFonts w:ascii="Times New Roman" w:eastAsia="Times New Roman" w:hAnsi="Times New Roman" w:cs="Times New Roman"/>
          <w:b/>
          <w:sz w:val="62"/>
          <w:szCs w:val="52"/>
        </w:rPr>
        <w:t xml:space="preserve"> </w:t>
      </w:r>
    </w:p>
    <w:p w:rsidR="002F6926" w:rsidRPr="002F6926" w:rsidRDefault="002F6926" w:rsidP="00E9687D">
      <w:pPr>
        <w:spacing w:before="240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      </w:t>
      </w: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(МДК)</w:t>
      </w:r>
      <w:r w:rsidR="00D7718C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D7718C" w:rsidRPr="00D7718C">
        <w:rPr>
          <w:rFonts w:ascii="Times New Roman" w:eastAsia="Times New Roman" w:hAnsi="Times New Roman" w:cs="Times New Roman"/>
          <w:b/>
          <w:sz w:val="32"/>
          <w:szCs w:val="32"/>
        </w:rPr>
        <w:t>ОУДб.02 Литература</w:t>
      </w:r>
    </w:p>
    <w:p w:rsidR="00D7718C" w:rsidRDefault="002F6926" w:rsidP="00D7718C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Профессия </w:t>
      </w:r>
      <w:r w:rsidRPr="002F6926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 w:rsidR="00D7718C" w:rsidRPr="001D170C">
        <w:rPr>
          <w:rFonts w:ascii="Times New Roman" w:eastAsia="Times New Roman" w:hAnsi="Times New Roman" w:cs="Times New Roman"/>
          <w:b/>
          <w:sz w:val="32"/>
          <w:szCs w:val="32"/>
        </w:rPr>
        <w:t>43.01.09</w:t>
      </w:r>
      <w:r w:rsidR="00D7718C">
        <w:rPr>
          <w:rFonts w:ascii="Times New Roman" w:eastAsia="Times New Roman" w:hAnsi="Times New Roman" w:cs="Times New Roman"/>
          <w:sz w:val="32"/>
          <w:szCs w:val="32"/>
        </w:rPr>
        <w:t xml:space="preserve">. </w:t>
      </w:r>
      <w:r w:rsidR="00D7718C">
        <w:rPr>
          <w:rFonts w:ascii="Times New Roman" w:eastAsia="Times New Roman" w:hAnsi="Times New Roman" w:cs="Times New Roman"/>
          <w:b/>
          <w:sz w:val="32"/>
          <w:szCs w:val="32"/>
        </w:rPr>
        <w:t>Повар, кондитер</w:t>
      </w:r>
    </w:p>
    <w:p w:rsidR="002F6926" w:rsidRPr="002F6926" w:rsidRDefault="00D7718C" w:rsidP="00D7718C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</w:t>
      </w:r>
      <w:r w:rsidR="00E9687D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</w:t>
      </w:r>
      <w:r w:rsidR="002F6926" w:rsidRPr="002F6926">
        <w:rPr>
          <w:rFonts w:ascii="Times New Roman" w:eastAsia="Times New Roman" w:hAnsi="Times New Roman" w:cs="Times New Roman"/>
          <w:sz w:val="20"/>
          <w:szCs w:val="24"/>
        </w:rPr>
        <w:t>(код и полное наименование профессии)</w:t>
      </w:r>
    </w:p>
    <w:p w:rsidR="002F6926" w:rsidRPr="00D7718C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Преподаватель</w:t>
      </w:r>
      <w:r w:rsidRPr="002F692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="00D7718C" w:rsidRPr="00D7718C">
        <w:rPr>
          <w:rFonts w:ascii="Times New Roman" w:eastAsia="Times New Roman" w:hAnsi="Times New Roman" w:cs="Times New Roman"/>
          <w:b/>
          <w:sz w:val="32"/>
          <w:szCs w:val="32"/>
        </w:rPr>
        <w:t>Бабичева</w:t>
      </w:r>
      <w:proofErr w:type="spellEnd"/>
      <w:r w:rsidR="00D7718C" w:rsidRPr="00D7718C">
        <w:rPr>
          <w:rFonts w:ascii="Times New Roman" w:eastAsia="Times New Roman" w:hAnsi="Times New Roman" w:cs="Times New Roman"/>
          <w:b/>
          <w:sz w:val="32"/>
          <w:szCs w:val="32"/>
        </w:rPr>
        <w:t xml:space="preserve"> Надежда Юрьевна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  <w:bookmarkStart w:id="0" w:name="_GoBack"/>
      <w:bookmarkEnd w:id="0"/>
    </w:p>
    <w:p w:rsidR="00D7718C" w:rsidRPr="00D7718C" w:rsidRDefault="002F6926" w:rsidP="00D7718C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Составитель </w:t>
      </w:r>
      <w:proofErr w:type="spellStart"/>
      <w:r w:rsidR="00D7718C" w:rsidRPr="00D7718C">
        <w:rPr>
          <w:rFonts w:ascii="Times New Roman" w:eastAsia="Times New Roman" w:hAnsi="Times New Roman" w:cs="Times New Roman"/>
          <w:b/>
          <w:sz w:val="32"/>
          <w:szCs w:val="32"/>
        </w:rPr>
        <w:t>Бабичева</w:t>
      </w:r>
      <w:proofErr w:type="spellEnd"/>
      <w:r w:rsidR="00D7718C" w:rsidRPr="00D7718C">
        <w:rPr>
          <w:rFonts w:ascii="Times New Roman" w:eastAsia="Times New Roman" w:hAnsi="Times New Roman" w:cs="Times New Roman"/>
          <w:b/>
          <w:sz w:val="32"/>
          <w:szCs w:val="32"/>
        </w:rPr>
        <w:t xml:space="preserve"> Надежда Юрьевна</w:t>
      </w: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p w:rsidR="005E7BFD" w:rsidRPr="00E61738" w:rsidRDefault="005E7BFD" w:rsidP="00E61738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</w:rPr>
      </w:pP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1067"/>
        <w:gridCol w:w="2126"/>
        <w:gridCol w:w="1929"/>
        <w:gridCol w:w="10579"/>
      </w:tblGrid>
      <w:tr w:rsidR="00120FF3" w:rsidRPr="00E61738" w:rsidTr="009D1341">
        <w:tc>
          <w:tcPr>
            <w:tcW w:w="1067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Дата</w:t>
            </w:r>
          </w:p>
        </w:tc>
        <w:tc>
          <w:tcPr>
            <w:tcW w:w="2126" w:type="dxa"/>
          </w:tcPr>
          <w:p w:rsidR="00120FF3" w:rsidRPr="00120FF3" w:rsidRDefault="00120FF3" w:rsidP="00E61738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Раздел, тема  урока</w:t>
            </w:r>
          </w:p>
        </w:tc>
        <w:tc>
          <w:tcPr>
            <w:tcW w:w="1929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10579" w:type="dxa"/>
          </w:tcPr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E61738" w:rsidRPr="00E61738" w:rsidTr="008D61D7">
        <w:tc>
          <w:tcPr>
            <w:tcW w:w="15701" w:type="dxa"/>
            <w:gridSpan w:val="4"/>
          </w:tcPr>
          <w:p w:rsidR="00E61738" w:rsidRPr="00047D12" w:rsidRDefault="00047D12" w:rsidP="00047D1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12121"/>
              </w:rPr>
            </w:pPr>
            <w:r w:rsidRPr="00047D12">
              <w:rPr>
                <w:b/>
                <w:color w:val="212121"/>
              </w:rPr>
              <w:t xml:space="preserve">Особенности развития литературы и других видов искусства в начале </w:t>
            </w:r>
            <w:r w:rsidRPr="00047D12">
              <w:rPr>
                <w:b/>
                <w:color w:val="212121"/>
                <w:lang w:val="en-US"/>
              </w:rPr>
              <w:t>XX</w:t>
            </w:r>
            <w:r w:rsidRPr="00047D12">
              <w:rPr>
                <w:b/>
                <w:color w:val="212121"/>
              </w:rPr>
              <w:t xml:space="preserve"> века.</w:t>
            </w:r>
          </w:p>
        </w:tc>
      </w:tr>
      <w:tr w:rsidR="00120FF3" w:rsidRPr="00E61738" w:rsidTr="009D1341">
        <w:tc>
          <w:tcPr>
            <w:tcW w:w="1067" w:type="dxa"/>
          </w:tcPr>
          <w:p w:rsidR="00120FF3" w:rsidRPr="00D7718C" w:rsidRDefault="00120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18C">
              <w:rPr>
                <w:rFonts w:ascii="Times New Roman" w:hAnsi="Times New Roman" w:cs="Times New Roman"/>
                <w:sz w:val="24"/>
                <w:szCs w:val="24"/>
              </w:rPr>
              <w:t>06.04.20</w:t>
            </w:r>
          </w:p>
        </w:tc>
        <w:tc>
          <w:tcPr>
            <w:tcW w:w="2126" w:type="dxa"/>
          </w:tcPr>
          <w:p w:rsidR="00120FF3" w:rsidRPr="00E61738" w:rsidRDefault="000F4136" w:rsidP="000F4136">
            <w:pPr>
              <w:pStyle w:val="a3"/>
              <w:spacing w:before="0" w:beforeAutospacing="0" w:after="0" w:afterAutospacing="0"/>
              <w:rPr>
                <w:rFonts w:ascii="Helvetica" w:hAnsi="Helvetica" w:cs="Helvetica"/>
                <w:color w:val="212121"/>
              </w:rPr>
            </w:pPr>
            <w:r>
              <w:rPr>
                <w:color w:val="212121"/>
              </w:rPr>
              <w:t>Практическое занятие «Комплексный анализ поэмы «Двенадцать» А.А. Блока</w:t>
            </w:r>
          </w:p>
        </w:tc>
        <w:tc>
          <w:tcPr>
            <w:tcW w:w="1929" w:type="dxa"/>
          </w:tcPr>
          <w:p w:rsidR="00120FF3" w:rsidRPr="00E61738" w:rsidRDefault="009D1341" w:rsidP="009D1341">
            <w:pPr>
              <w:pStyle w:val="a3"/>
              <w:spacing w:before="0" w:beforeAutospacing="0" w:after="0" w:afterAutospacing="0"/>
              <w:rPr>
                <w:rFonts w:ascii="Helvetica" w:hAnsi="Helvetica" w:cs="Helvetica"/>
                <w:color w:val="212121"/>
              </w:rPr>
            </w:pPr>
            <w:r w:rsidRPr="00E61738">
              <w:rPr>
                <w:color w:val="212121"/>
              </w:rPr>
              <w:t>В</w:t>
            </w:r>
            <w:r w:rsidR="00120FF3" w:rsidRPr="00E61738">
              <w:rPr>
                <w:color w:val="212121"/>
              </w:rPr>
              <w:t>ыполнение</w:t>
            </w:r>
            <w:r>
              <w:rPr>
                <w:color w:val="212121"/>
              </w:rPr>
              <w:t xml:space="preserve"> </w:t>
            </w:r>
            <w:r w:rsidR="00120FF3" w:rsidRPr="00E61738">
              <w:rPr>
                <w:color w:val="212121"/>
              </w:rPr>
              <w:t xml:space="preserve"> работы в тетради, самостоятельная проверка</w:t>
            </w:r>
          </w:p>
        </w:tc>
        <w:tc>
          <w:tcPr>
            <w:tcW w:w="10579" w:type="dxa"/>
          </w:tcPr>
          <w:p w:rsidR="00120FF3" w:rsidRPr="00E61738" w:rsidRDefault="000F4136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</w:rPr>
            </w:pPr>
            <w:r w:rsidRPr="00CF1F96">
              <w:t>Выполнить практическую работу. Те</w:t>
            </w:r>
            <w:proofErr w:type="gramStart"/>
            <w:r w:rsidRPr="00CF1F96">
              <w:t>кст пр</w:t>
            </w:r>
            <w:proofErr w:type="gramEnd"/>
            <w:r w:rsidRPr="00CF1F96">
              <w:t xml:space="preserve">актической работы переслан через </w:t>
            </w:r>
            <w:proofErr w:type="spellStart"/>
            <w:r w:rsidRPr="00CF1F96">
              <w:rPr>
                <w:lang w:val="en-US"/>
              </w:rPr>
              <w:t>WatsApp</w:t>
            </w:r>
            <w:proofErr w:type="spellEnd"/>
            <w:r w:rsidRPr="00CF1F96">
              <w:t>.</w:t>
            </w:r>
          </w:p>
        </w:tc>
      </w:tr>
      <w:tr w:rsidR="00047D12" w:rsidRPr="00E61738" w:rsidTr="003552D1">
        <w:tc>
          <w:tcPr>
            <w:tcW w:w="15701" w:type="dxa"/>
            <w:gridSpan w:val="4"/>
          </w:tcPr>
          <w:p w:rsidR="00047D12" w:rsidRPr="00CF1F96" w:rsidRDefault="00047D12" w:rsidP="00047D12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047D12">
              <w:rPr>
                <w:b/>
                <w:color w:val="212121"/>
              </w:rPr>
              <w:t>Особенности развития литературы</w:t>
            </w:r>
            <w:r>
              <w:rPr>
                <w:b/>
                <w:color w:val="212121"/>
              </w:rPr>
              <w:t xml:space="preserve"> 1920-х годов</w:t>
            </w:r>
          </w:p>
        </w:tc>
      </w:tr>
      <w:tr w:rsidR="00120FF3" w:rsidTr="009D1341">
        <w:tc>
          <w:tcPr>
            <w:tcW w:w="1067" w:type="dxa"/>
          </w:tcPr>
          <w:p w:rsidR="00120FF3" w:rsidRDefault="00D7718C">
            <w:r>
              <w:rPr>
                <w:rFonts w:ascii="Times New Roman" w:hAnsi="Times New Roman" w:cs="Times New Roman"/>
                <w:sz w:val="24"/>
                <w:szCs w:val="24"/>
              </w:rPr>
              <w:t>07.04.20</w:t>
            </w:r>
          </w:p>
        </w:tc>
        <w:tc>
          <w:tcPr>
            <w:tcW w:w="2126" w:type="dxa"/>
          </w:tcPr>
          <w:p w:rsidR="00120FF3" w:rsidRDefault="000F4136">
            <w:r>
              <w:rPr>
                <w:rFonts w:ascii="Times New Roman" w:hAnsi="Times New Roman" w:cs="Times New Roman"/>
                <w:sz w:val="24"/>
                <w:szCs w:val="24"/>
              </w:rPr>
              <w:t>Противоречивость развития культуры в 20-е годы. Литературный процесс 20-х годов.</w:t>
            </w:r>
          </w:p>
        </w:tc>
        <w:tc>
          <w:tcPr>
            <w:tcW w:w="1929" w:type="dxa"/>
          </w:tcPr>
          <w:p w:rsidR="00120FF3" w:rsidRPr="000F4136" w:rsidRDefault="000F4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136">
              <w:rPr>
                <w:rFonts w:ascii="Times New Roman" w:hAnsi="Times New Roman" w:cs="Times New Roman"/>
                <w:sz w:val="24"/>
                <w:szCs w:val="24"/>
              </w:rPr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579" w:type="dxa"/>
          </w:tcPr>
          <w:p w:rsidR="00620E36" w:rsidRDefault="000F4136" w:rsidP="000F4136">
            <w:r w:rsidRPr="00FC51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Посмотреть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видео-урок </w:t>
            </w:r>
            <w:hyperlink r:id="rId5" w:tgtFrame="_blank" w:tooltip="Поделиться ссылкой" w:history="1">
              <w:r w:rsidR="00620E36" w:rsidRPr="00620E36">
                <w:rPr>
                  <w:rStyle w:val="a4"/>
                </w:rPr>
                <w:t>https://youtu.be/QPDIkSteZQM</w:t>
              </w:r>
            </w:hyperlink>
          </w:p>
          <w:p w:rsidR="000F4136" w:rsidRPr="00D5058A" w:rsidRDefault="00620E36" w:rsidP="000F4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Стр.150</w:t>
            </w:r>
            <w:r w:rsidR="000F4136" w:rsidRPr="00D505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155 читать</w:t>
            </w:r>
            <w:r w:rsidR="000F4136"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0F4136" w:rsidRDefault="000F4136" w:rsidP="000F4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 w:rsidR="00620E36">
              <w:rPr>
                <w:rFonts w:ascii="Times New Roman" w:hAnsi="Times New Roman" w:cs="Times New Roman"/>
                <w:sz w:val="24"/>
                <w:szCs w:val="24"/>
              </w:rPr>
              <w:t>полнить в тетради: составить краткий конспект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20FF3" w:rsidRDefault="000F4136" w:rsidP="00F716B6"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Helvetica" w:hAnsi="Helvetica" w:cs="Helvetica"/>
                <w:color w:val="212121"/>
              </w:rPr>
              <w:t xml:space="preserve"> </w:t>
            </w:r>
            <w:hyperlink r:id="rId6" w:history="1">
              <w:r w:rsidR="00D37963" w:rsidRPr="00615295">
                <w:rPr>
                  <w:rStyle w:val="a4"/>
                  <w:rFonts w:ascii="Helvetica" w:hAnsi="Helvetica" w:cs="Helvetica"/>
                </w:rPr>
                <w:t>https://nashol.me/2016111791792/literatura-chast-2-obernihina-g-a-2012.html</w:t>
              </w:r>
            </w:hyperlink>
            <w:r w:rsidR="00D37963">
              <w:rPr>
                <w:rFonts w:ascii="Helvetica" w:hAnsi="Helvetica" w:cs="Helvetica"/>
                <w:color w:val="212121"/>
              </w:rPr>
              <w:t xml:space="preserve"> </w:t>
            </w:r>
          </w:p>
        </w:tc>
      </w:tr>
      <w:tr w:rsidR="00120FF3" w:rsidTr="009D1341">
        <w:tc>
          <w:tcPr>
            <w:tcW w:w="1067" w:type="dxa"/>
          </w:tcPr>
          <w:p w:rsidR="00120FF3" w:rsidRDefault="000F4136">
            <w:r>
              <w:rPr>
                <w:rFonts w:ascii="Times New Roman" w:hAnsi="Times New Roman" w:cs="Times New Roman"/>
                <w:sz w:val="24"/>
                <w:szCs w:val="24"/>
              </w:rPr>
              <w:t>09.04.20</w:t>
            </w:r>
          </w:p>
        </w:tc>
        <w:tc>
          <w:tcPr>
            <w:tcW w:w="2126" w:type="dxa"/>
          </w:tcPr>
          <w:p w:rsidR="00120FF3" w:rsidRPr="000F4136" w:rsidRDefault="009D1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В.В. Маяковский. Сведения из биографии. Поэтическая новизна ранней лирики.</w:t>
            </w:r>
          </w:p>
        </w:tc>
        <w:tc>
          <w:tcPr>
            <w:tcW w:w="1929" w:type="dxa"/>
          </w:tcPr>
          <w:p w:rsidR="00120FF3" w:rsidRPr="000F4136" w:rsidRDefault="00843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136">
              <w:rPr>
                <w:rFonts w:ascii="Times New Roman" w:hAnsi="Times New Roman" w:cs="Times New Roman"/>
                <w:sz w:val="24"/>
                <w:szCs w:val="24"/>
              </w:rPr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579" w:type="dxa"/>
          </w:tcPr>
          <w:p w:rsidR="00A4437B" w:rsidRDefault="00A4437B" w:rsidP="00A4437B">
            <w:r w:rsidRPr="00FC51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Посмотреть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видео-урок </w:t>
            </w:r>
            <w:hyperlink r:id="rId7" w:history="1">
              <w:r w:rsidRPr="00CE7F7B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https://uchebnik.mos.ru/catalogue/material_view/atomic_objects/133266</w:t>
              </w:r>
            </w:hyperlink>
          </w:p>
          <w:p w:rsidR="00A4437B" w:rsidRPr="00D5058A" w:rsidRDefault="00A4437B" w:rsidP="00A44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="008435C9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435C9"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читать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8435C9" w:rsidRDefault="00A4437B" w:rsidP="00A44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полнить в тетради: </w:t>
            </w:r>
            <w:r w:rsidR="008435C9">
              <w:rPr>
                <w:rFonts w:ascii="Times New Roman" w:hAnsi="Times New Roman" w:cs="Times New Roman"/>
                <w:sz w:val="24"/>
                <w:szCs w:val="24"/>
              </w:rPr>
              <w:t xml:space="preserve">составить </w:t>
            </w:r>
            <w:r w:rsidR="008435C9" w:rsidRPr="008435C9">
              <w:rPr>
                <w:rFonts w:ascii="Times New Roman" w:hAnsi="Times New Roman" w:cs="Times New Roman"/>
                <w:sz w:val="24"/>
                <w:szCs w:val="24"/>
              </w:rPr>
              <w:t>таблицу</w:t>
            </w:r>
            <w:r w:rsidR="008435C9">
              <w:rPr>
                <w:rFonts w:ascii="Times New Roman" w:hAnsi="Times New Roman" w:cs="Times New Roman"/>
                <w:sz w:val="24"/>
                <w:szCs w:val="24"/>
              </w:rPr>
              <w:t xml:space="preserve"> «Хроника жизни и творчества Маяковского»</w:t>
            </w:r>
            <w:r w:rsidR="008435C9" w:rsidRPr="008435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20FF3" w:rsidRPr="000F4136" w:rsidRDefault="00A4437B" w:rsidP="00A44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 w:rsidR="00D37963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hyperlink r:id="rId8" w:history="1">
              <w:r w:rsidR="00D37963" w:rsidRPr="0061529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https://nashol.me/2016111791792/literatura-chast-2-obernihina-g-a-2012.html</w:t>
              </w:r>
            </w:hyperlink>
            <w:r w:rsidR="00D37963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</w:p>
        </w:tc>
      </w:tr>
      <w:tr w:rsidR="000F4136" w:rsidTr="009D1341">
        <w:tc>
          <w:tcPr>
            <w:tcW w:w="1067" w:type="dxa"/>
          </w:tcPr>
          <w:p w:rsidR="000F4136" w:rsidRDefault="000F4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13.04.20</w:t>
            </w:r>
          </w:p>
        </w:tc>
        <w:tc>
          <w:tcPr>
            <w:tcW w:w="2126" w:type="dxa"/>
          </w:tcPr>
          <w:p w:rsidR="000F4136" w:rsidRPr="000F4136" w:rsidRDefault="009D1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поэта и поэзии.</w:t>
            </w:r>
          </w:p>
        </w:tc>
        <w:tc>
          <w:tcPr>
            <w:tcW w:w="1929" w:type="dxa"/>
          </w:tcPr>
          <w:p w:rsidR="000F4136" w:rsidRPr="000F4136" w:rsidRDefault="00843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136">
              <w:rPr>
                <w:rFonts w:ascii="Times New Roman" w:hAnsi="Times New Roman" w:cs="Times New Roman"/>
                <w:sz w:val="24"/>
                <w:szCs w:val="24"/>
              </w:rPr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579" w:type="dxa"/>
          </w:tcPr>
          <w:p w:rsidR="00F331C1" w:rsidRPr="00F331C1" w:rsidRDefault="00F331C1" w:rsidP="00F331C1">
            <w:pPr>
              <w:rPr>
                <w:sz w:val="24"/>
                <w:szCs w:val="24"/>
              </w:rPr>
            </w:pPr>
            <w:r w:rsidRPr="00FC51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Посмотреть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видео-урок </w:t>
            </w:r>
            <w:hyperlink r:id="rId9" w:history="1">
              <w:r w:rsidRPr="00F331C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https://www.youtube.com/watch?v=URwYxDgrrjU</w:t>
              </w:r>
            </w:hyperlink>
          </w:p>
          <w:p w:rsidR="00F331C1" w:rsidRPr="00D5058A" w:rsidRDefault="00F331C1" w:rsidP="00F33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Pr="00F331C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F331C1">
              <w:rPr>
                <w:rFonts w:ascii="Times New Roman" w:hAnsi="Times New Roman" w:cs="Times New Roman"/>
                <w:sz w:val="24"/>
                <w:szCs w:val="24"/>
              </w:rPr>
              <w:t xml:space="preserve">175-177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читать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F331C1" w:rsidRDefault="00F331C1" w:rsidP="00F33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полнить в тетради: о</w:t>
            </w:r>
            <w:r w:rsidRPr="00F331C1">
              <w:rPr>
                <w:rFonts w:ascii="Times New Roman" w:hAnsi="Times New Roman" w:cs="Times New Roman"/>
                <w:sz w:val="24"/>
                <w:szCs w:val="24"/>
              </w:rPr>
              <w:t>тветить на вопросы: Как Маяковский понимал роль поэта? Как он раскрывает эту тему в поэме «Во весь голос»?</w:t>
            </w:r>
          </w:p>
          <w:p w:rsidR="000F4136" w:rsidRPr="000F4136" w:rsidRDefault="00F331C1" w:rsidP="00F33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 w:rsidR="00D37963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hyperlink r:id="rId10" w:history="1">
              <w:r w:rsidR="00D37963" w:rsidRPr="0061529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https://nashol.me/2016111791792/literatura-chast-2-obernihina-g-a-2012.html</w:t>
              </w:r>
            </w:hyperlink>
            <w:r w:rsidR="00D37963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</w:p>
        </w:tc>
      </w:tr>
      <w:tr w:rsidR="009D1341" w:rsidTr="009D1341">
        <w:tc>
          <w:tcPr>
            <w:tcW w:w="1067" w:type="dxa"/>
          </w:tcPr>
          <w:p w:rsidR="009D1341" w:rsidRDefault="009D1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14.04.20</w:t>
            </w:r>
          </w:p>
        </w:tc>
        <w:tc>
          <w:tcPr>
            <w:tcW w:w="2126" w:type="dxa"/>
          </w:tcPr>
          <w:p w:rsidR="009D1341" w:rsidRPr="000F4136" w:rsidRDefault="009D1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34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«Анализ сатиры Маяковского»</w:t>
            </w:r>
          </w:p>
        </w:tc>
        <w:tc>
          <w:tcPr>
            <w:tcW w:w="1929" w:type="dxa"/>
          </w:tcPr>
          <w:p w:rsidR="009D1341" w:rsidRPr="00E61738" w:rsidRDefault="009D1341" w:rsidP="009D70EC">
            <w:pPr>
              <w:pStyle w:val="a3"/>
              <w:spacing w:before="0" w:beforeAutospacing="0" w:after="0" w:afterAutospacing="0"/>
              <w:rPr>
                <w:rFonts w:ascii="Helvetica" w:hAnsi="Helvetica" w:cs="Helvetica"/>
                <w:color w:val="212121"/>
              </w:rPr>
            </w:pPr>
            <w:r w:rsidRPr="00E61738">
              <w:rPr>
                <w:color w:val="212121"/>
              </w:rPr>
              <w:t>Выполнение</w:t>
            </w:r>
            <w:r>
              <w:rPr>
                <w:color w:val="212121"/>
              </w:rPr>
              <w:t xml:space="preserve"> </w:t>
            </w:r>
            <w:r w:rsidRPr="00E61738">
              <w:rPr>
                <w:color w:val="212121"/>
              </w:rPr>
              <w:t xml:space="preserve"> работы в тетради, самостоятельная </w:t>
            </w:r>
            <w:r w:rsidRPr="00E61738">
              <w:rPr>
                <w:color w:val="212121"/>
              </w:rPr>
              <w:lastRenderedPageBreak/>
              <w:t>проверка</w:t>
            </w:r>
          </w:p>
        </w:tc>
        <w:tc>
          <w:tcPr>
            <w:tcW w:w="10579" w:type="dxa"/>
          </w:tcPr>
          <w:p w:rsidR="009D1341" w:rsidRPr="00E61738" w:rsidRDefault="009D1341" w:rsidP="009D70EC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</w:rPr>
            </w:pPr>
            <w:r w:rsidRPr="00CF1F96">
              <w:lastRenderedPageBreak/>
              <w:t>Выполнить практическую работу. Те</w:t>
            </w:r>
            <w:proofErr w:type="gramStart"/>
            <w:r w:rsidRPr="00CF1F96">
              <w:t>кст пр</w:t>
            </w:r>
            <w:proofErr w:type="gramEnd"/>
            <w:r w:rsidRPr="00CF1F96">
              <w:t xml:space="preserve">актической работы переслан через </w:t>
            </w:r>
            <w:proofErr w:type="spellStart"/>
            <w:r w:rsidRPr="00CF1F96">
              <w:rPr>
                <w:lang w:val="en-US"/>
              </w:rPr>
              <w:t>WatsApp</w:t>
            </w:r>
            <w:proofErr w:type="spellEnd"/>
            <w:r w:rsidRPr="00CF1F96">
              <w:t>.</w:t>
            </w:r>
          </w:p>
        </w:tc>
      </w:tr>
      <w:tr w:rsidR="009D1341" w:rsidTr="009D1341">
        <w:tc>
          <w:tcPr>
            <w:tcW w:w="1067" w:type="dxa"/>
          </w:tcPr>
          <w:p w:rsidR="009D1341" w:rsidRDefault="009D1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16.04.20</w:t>
            </w:r>
          </w:p>
        </w:tc>
        <w:tc>
          <w:tcPr>
            <w:tcW w:w="2126" w:type="dxa"/>
          </w:tcPr>
          <w:p w:rsidR="009D1341" w:rsidRPr="000F4136" w:rsidRDefault="00A44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С.А. Есенин. Сведения из биографии.</w:t>
            </w:r>
          </w:p>
        </w:tc>
        <w:tc>
          <w:tcPr>
            <w:tcW w:w="1929" w:type="dxa"/>
          </w:tcPr>
          <w:p w:rsidR="009D1341" w:rsidRPr="000F4136" w:rsidRDefault="00843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136">
              <w:rPr>
                <w:rFonts w:ascii="Times New Roman" w:hAnsi="Times New Roman" w:cs="Times New Roman"/>
                <w:sz w:val="24"/>
                <w:szCs w:val="24"/>
              </w:rPr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579" w:type="dxa"/>
          </w:tcPr>
          <w:p w:rsidR="00F331C1" w:rsidRPr="00F331C1" w:rsidRDefault="00F331C1" w:rsidP="00F331C1">
            <w:pPr>
              <w:rPr>
                <w:color w:val="212121"/>
              </w:rPr>
            </w:pPr>
            <w:r w:rsidRPr="00FC51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Посмотреть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видео-урок </w:t>
            </w:r>
            <w:hyperlink r:id="rId11" w:history="1">
              <w:r w:rsidRPr="00F331C1">
                <w:rPr>
                  <w:rStyle w:val="a4"/>
                  <w:b/>
                </w:rPr>
                <w:t>https://uchebnik.mos.ru/catalogue/material_view/atomic_objects/116386</w:t>
              </w:r>
            </w:hyperlink>
          </w:p>
          <w:p w:rsidR="00F331C1" w:rsidRPr="00D5058A" w:rsidRDefault="00F331C1" w:rsidP="00F33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Pr="00F331C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F331C1">
              <w:rPr>
                <w:rFonts w:ascii="Times New Roman" w:hAnsi="Times New Roman" w:cs="Times New Roman"/>
                <w:sz w:val="24"/>
                <w:szCs w:val="24"/>
              </w:rPr>
              <w:t xml:space="preserve">184-206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читать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F331C1" w:rsidRDefault="00F331C1" w:rsidP="00F33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полнить в тетради: составить </w:t>
            </w:r>
            <w:r w:rsidRPr="008435C9">
              <w:rPr>
                <w:rFonts w:ascii="Times New Roman" w:hAnsi="Times New Roman" w:cs="Times New Roman"/>
                <w:sz w:val="24"/>
                <w:szCs w:val="24"/>
              </w:rPr>
              <w:t>таблицу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«Хроника жизни и творчества Есенина»</w:t>
            </w:r>
          </w:p>
          <w:p w:rsidR="009D1341" w:rsidRPr="000F4136" w:rsidRDefault="00F331C1" w:rsidP="00F33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 w:rsidR="00D37963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hyperlink r:id="rId12" w:history="1">
              <w:r w:rsidR="00D37963" w:rsidRPr="0061529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https://nashol.me/2016111791792/literatura-chast-2-obernihina-g-a-2012.html</w:t>
              </w:r>
            </w:hyperlink>
            <w:r w:rsidR="00D37963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</w:p>
        </w:tc>
      </w:tr>
      <w:tr w:rsidR="009D1341" w:rsidTr="009D1341">
        <w:tc>
          <w:tcPr>
            <w:tcW w:w="1067" w:type="dxa"/>
          </w:tcPr>
          <w:p w:rsidR="009D1341" w:rsidRDefault="009D1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20.04.20</w:t>
            </w:r>
          </w:p>
        </w:tc>
        <w:tc>
          <w:tcPr>
            <w:tcW w:w="2126" w:type="dxa"/>
          </w:tcPr>
          <w:p w:rsidR="009D1341" w:rsidRPr="000F4136" w:rsidRDefault="00A44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Художественное своеобразие творчества.</w:t>
            </w:r>
          </w:p>
        </w:tc>
        <w:tc>
          <w:tcPr>
            <w:tcW w:w="1929" w:type="dxa"/>
          </w:tcPr>
          <w:p w:rsidR="009D1341" w:rsidRPr="000F4136" w:rsidRDefault="00843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136">
              <w:rPr>
                <w:rFonts w:ascii="Times New Roman" w:hAnsi="Times New Roman" w:cs="Times New Roman"/>
                <w:sz w:val="24"/>
                <w:szCs w:val="24"/>
              </w:rPr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579" w:type="dxa"/>
          </w:tcPr>
          <w:p w:rsidR="00F331C1" w:rsidRDefault="00F331C1" w:rsidP="00F331C1">
            <w:pPr>
              <w:rPr>
                <w:color w:val="212121"/>
              </w:rPr>
            </w:pPr>
            <w:r w:rsidRPr="00FC51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Посмотреть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видео-урок </w:t>
            </w:r>
            <w:hyperlink r:id="rId13" w:tgtFrame="_blank" w:history="1">
              <w:r w:rsidRPr="00F331C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https://youtu.be/GQPpSaeMpKk</w:t>
              </w:r>
            </w:hyperlink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</w:p>
          <w:p w:rsidR="00F331C1" w:rsidRPr="00D5058A" w:rsidRDefault="00F331C1" w:rsidP="00F33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Pr="00F331C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F331C1">
              <w:rPr>
                <w:rFonts w:ascii="Times New Roman" w:hAnsi="Times New Roman" w:cs="Times New Roman"/>
                <w:sz w:val="24"/>
                <w:szCs w:val="24"/>
              </w:rPr>
              <w:t>203-205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читать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379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331C1" w:rsidRDefault="00F331C1" w:rsidP="00F33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полнить в тетради: </w:t>
            </w:r>
            <w:r w:rsidR="00D37963">
              <w:rPr>
                <w:rFonts w:ascii="Times New Roman" w:hAnsi="Times New Roman" w:cs="Times New Roman"/>
                <w:sz w:val="24"/>
                <w:szCs w:val="24"/>
              </w:rPr>
              <w:t>ответить на вопросы 4, 5, 6  на стр. 207.</w:t>
            </w:r>
          </w:p>
          <w:p w:rsidR="009D1341" w:rsidRPr="000F4136" w:rsidRDefault="00F331C1" w:rsidP="00F33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 w:rsidR="00D37963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hyperlink r:id="rId14" w:history="1">
              <w:r w:rsidR="00D37963" w:rsidRPr="0061529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https://nashol.me/2016111791792/literatura-chast-2-obernihina-g-a-2012.html</w:t>
              </w:r>
            </w:hyperlink>
            <w:r w:rsidR="00D37963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</w:p>
        </w:tc>
      </w:tr>
      <w:tr w:rsidR="00A4437B" w:rsidTr="009D1341">
        <w:tc>
          <w:tcPr>
            <w:tcW w:w="1067" w:type="dxa"/>
          </w:tcPr>
          <w:p w:rsidR="00A4437B" w:rsidRDefault="00A44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21.04.20</w:t>
            </w:r>
          </w:p>
        </w:tc>
        <w:tc>
          <w:tcPr>
            <w:tcW w:w="2126" w:type="dxa"/>
          </w:tcPr>
          <w:p w:rsidR="00A4437B" w:rsidRPr="000F4136" w:rsidRDefault="00A44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34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«Выявление художественного своеобразия творчества С.А. Есенина».</w:t>
            </w:r>
          </w:p>
        </w:tc>
        <w:tc>
          <w:tcPr>
            <w:tcW w:w="1929" w:type="dxa"/>
          </w:tcPr>
          <w:p w:rsidR="00A4437B" w:rsidRPr="00E61738" w:rsidRDefault="00A4437B" w:rsidP="009D70EC">
            <w:pPr>
              <w:pStyle w:val="a3"/>
              <w:spacing w:before="0" w:beforeAutospacing="0" w:after="0" w:afterAutospacing="0"/>
              <w:rPr>
                <w:rFonts w:ascii="Helvetica" w:hAnsi="Helvetica" w:cs="Helvetica"/>
                <w:color w:val="212121"/>
              </w:rPr>
            </w:pPr>
            <w:r w:rsidRPr="00E61738">
              <w:rPr>
                <w:color w:val="212121"/>
              </w:rPr>
              <w:t>Выполнение</w:t>
            </w:r>
            <w:r>
              <w:rPr>
                <w:color w:val="212121"/>
              </w:rPr>
              <w:t xml:space="preserve"> </w:t>
            </w:r>
            <w:r w:rsidRPr="00E61738">
              <w:rPr>
                <w:color w:val="212121"/>
              </w:rPr>
              <w:t xml:space="preserve"> работы в тетради, самостоятельная проверка</w:t>
            </w:r>
          </w:p>
        </w:tc>
        <w:tc>
          <w:tcPr>
            <w:tcW w:w="10579" w:type="dxa"/>
          </w:tcPr>
          <w:p w:rsidR="00A4437B" w:rsidRPr="00E61738" w:rsidRDefault="00A4437B" w:rsidP="009D70EC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</w:rPr>
            </w:pPr>
            <w:r w:rsidRPr="00CF1F96">
              <w:t>Выполнить практическую работу. Те</w:t>
            </w:r>
            <w:proofErr w:type="gramStart"/>
            <w:r w:rsidRPr="00CF1F96">
              <w:t>кст пр</w:t>
            </w:r>
            <w:proofErr w:type="gramEnd"/>
            <w:r w:rsidRPr="00CF1F96">
              <w:t xml:space="preserve">актической работы переслан через </w:t>
            </w:r>
            <w:proofErr w:type="spellStart"/>
            <w:r w:rsidRPr="00CF1F96">
              <w:rPr>
                <w:lang w:val="en-US"/>
              </w:rPr>
              <w:t>WatsApp</w:t>
            </w:r>
            <w:proofErr w:type="spellEnd"/>
            <w:r w:rsidRPr="00CF1F96">
              <w:t>.</w:t>
            </w:r>
          </w:p>
        </w:tc>
      </w:tr>
      <w:tr w:rsidR="00A4437B" w:rsidTr="009D1341">
        <w:tc>
          <w:tcPr>
            <w:tcW w:w="1067" w:type="dxa"/>
          </w:tcPr>
          <w:p w:rsidR="00A4437B" w:rsidRDefault="00A44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23.04.20</w:t>
            </w:r>
          </w:p>
        </w:tc>
        <w:tc>
          <w:tcPr>
            <w:tcW w:w="2126" w:type="dxa"/>
          </w:tcPr>
          <w:p w:rsidR="00A4437B" w:rsidRPr="000F4136" w:rsidRDefault="00A44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А.А. Фадеев. Сведения из биографии. Гуманистическая направленность романа «Разгром». </w:t>
            </w:r>
          </w:p>
        </w:tc>
        <w:tc>
          <w:tcPr>
            <w:tcW w:w="1929" w:type="dxa"/>
          </w:tcPr>
          <w:p w:rsidR="00A4437B" w:rsidRPr="000F4136" w:rsidRDefault="00047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13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435C9" w:rsidRPr="000F4136">
              <w:rPr>
                <w:rFonts w:ascii="Times New Roman" w:hAnsi="Times New Roman" w:cs="Times New Roman"/>
                <w:sz w:val="24"/>
                <w:szCs w:val="24"/>
              </w:rPr>
              <w:t>ыполнение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35C9" w:rsidRPr="000F4136">
              <w:rPr>
                <w:rFonts w:ascii="Times New Roman" w:hAnsi="Times New Roman" w:cs="Times New Roman"/>
                <w:sz w:val="24"/>
                <w:szCs w:val="24"/>
              </w:rPr>
              <w:t xml:space="preserve"> работы в тетради, самостоятельная проверка</w:t>
            </w:r>
          </w:p>
        </w:tc>
        <w:tc>
          <w:tcPr>
            <w:tcW w:w="10579" w:type="dxa"/>
          </w:tcPr>
          <w:p w:rsidR="00047D12" w:rsidRPr="00D5058A" w:rsidRDefault="00047D12" w:rsidP="00047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Pr="00F331C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210-217 читать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47D12" w:rsidRDefault="00047D12" w:rsidP="00047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полнить в тетради: составить </w:t>
            </w:r>
            <w:r w:rsidRPr="008435C9">
              <w:rPr>
                <w:rFonts w:ascii="Times New Roman" w:hAnsi="Times New Roman" w:cs="Times New Roman"/>
                <w:sz w:val="24"/>
                <w:szCs w:val="24"/>
              </w:rPr>
              <w:t>таблицу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«Хроника жизни и творчества Фадеева», ответить на вопросы 2, 5 на стр. 217-218.</w:t>
            </w:r>
          </w:p>
          <w:p w:rsidR="00A4437B" w:rsidRPr="000F4136" w:rsidRDefault="00047D12" w:rsidP="00047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hyperlink r:id="rId15" w:history="1">
              <w:r w:rsidRPr="0061529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https://nashol.me/2016111791792/literatura-chast-2-obernihina-g-a-2012.html</w:t>
              </w:r>
            </w:hyperlink>
          </w:p>
        </w:tc>
      </w:tr>
      <w:tr w:rsidR="00A4437B" w:rsidTr="009D1341">
        <w:tc>
          <w:tcPr>
            <w:tcW w:w="1067" w:type="dxa"/>
          </w:tcPr>
          <w:p w:rsidR="00A4437B" w:rsidRDefault="00A44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27.04.20</w:t>
            </w:r>
          </w:p>
        </w:tc>
        <w:tc>
          <w:tcPr>
            <w:tcW w:w="2126" w:type="dxa"/>
          </w:tcPr>
          <w:p w:rsidR="00A4437B" w:rsidRPr="000F4136" w:rsidRDefault="00A44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34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«Анализ романа «Разгром» А.А. Фадеева.</w:t>
            </w:r>
          </w:p>
        </w:tc>
        <w:tc>
          <w:tcPr>
            <w:tcW w:w="1929" w:type="dxa"/>
          </w:tcPr>
          <w:p w:rsidR="00A4437B" w:rsidRPr="00E61738" w:rsidRDefault="00A4437B" w:rsidP="009D70EC">
            <w:pPr>
              <w:pStyle w:val="a3"/>
              <w:spacing w:before="0" w:beforeAutospacing="0" w:after="0" w:afterAutospacing="0"/>
              <w:rPr>
                <w:rFonts w:ascii="Helvetica" w:hAnsi="Helvetica" w:cs="Helvetica"/>
                <w:color w:val="212121"/>
              </w:rPr>
            </w:pPr>
            <w:r w:rsidRPr="00E61738">
              <w:rPr>
                <w:color w:val="212121"/>
              </w:rPr>
              <w:t>Выполнение</w:t>
            </w:r>
            <w:r>
              <w:rPr>
                <w:color w:val="212121"/>
              </w:rPr>
              <w:t xml:space="preserve"> </w:t>
            </w:r>
            <w:r w:rsidRPr="00E61738">
              <w:rPr>
                <w:color w:val="212121"/>
              </w:rPr>
              <w:t xml:space="preserve"> работы в тетради, самостоятельная проверка</w:t>
            </w:r>
          </w:p>
        </w:tc>
        <w:tc>
          <w:tcPr>
            <w:tcW w:w="10579" w:type="dxa"/>
          </w:tcPr>
          <w:p w:rsidR="00A4437B" w:rsidRPr="00E61738" w:rsidRDefault="00A4437B" w:rsidP="009D70EC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</w:rPr>
            </w:pPr>
            <w:r w:rsidRPr="00CF1F96">
              <w:t>Выполнить практическую работу. Те</w:t>
            </w:r>
            <w:proofErr w:type="gramStart"/>
            <w:r w:rsidRPr="00CF1F96">
              <w:t>кст пр</w:t>
            </w:r>
            <w:proofErr w:type="gramEnd"/>
            <w:r w:rsidRPr="00CF1F96">
              <w:t xml:space="preserve">актической работы переслан через </w:t>
            </w:r>
            <w:proofErr w:type="spellStart"/>
            <w:r w:rsidRPr="00CF1F96">
              <w:rPr>
                <w:lang w:val="en-US"/>
              </w:rPr>
              <w:t>WatsApp</w:t>
            </w:r>
            <w:proofErr w:type="spellEnd"/>
            <w:r w:rsidRPr="00CF1F96">
              <w:t>.</w:t>
            </w:r>
          </w:p>
        </w:tc>
      </w:tr>
      <w:tr w:rsidR="00047D12" w:rsidTr="0029291A">
        <w:tc>
          <w:tcPr>
            <w:tcW w:w="15701" w:type="dxa"/>
            <w:gridSpan w:val="4"/>
          </w:tcPr>
          <w:p w:rsidR="00047D12" w:rsidRPr="00CF1F96" w:rsidRDefault="00047D12" w:rsidP="00047D12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047D12">
              <w:rPr>
                <w:b/>
                <w:color w:val="212121"/>
              </w:rPr>
              <w:t>Особенности развития литературы</w:t>
            </w:r>
            <w:r>
              <w:rPr>
                <w:b/>
                <w:color w:val="212121"/>
              </w:rPr>
              <w:t xml:space="preserve"> 1930- начале 1940-х годов</w:t>
            </w:r>
          </w:p>
        </w:tc>
      </w:tr>
      <w:tr w:rsidR="00A4437B" w:rsidTr="009D1341">
        <w:tc>
          <w:tcPr>
            <w:tcW w:w="1067" w:type="dxa"/>
          </w:tcPr>
          <w:p w:rsidR="00A4437B" w:rsidRDefault="00A44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</w:t>
            </w:r>
          </w:p>
        </w:tc>
        <w:tc>
          <w:tcPr>
            <w:tcW w:w="2126" w:type="dxa"/>
          </w:tcPr>
          <w:p w:rsidR="00A4437B" w:rsidRPr="000F4136" w:rsidRDefault="00A44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Становление новой культуры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30-е годы</w:t>
            </w:r>
          </w:p>
        </w:tc>
        <w:tc>
          <w:tcPr>
            <w:tcW w:w="1929" w:type="dxa"/>
          </w:tcPr>
          <w:p w:rsidR="00A4437B" w:rsidRPr="000F4136" w:rsidRDefault="00047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1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r w:rsidR="008435C9" w:rsidRPr="000F4136">
              <w:rPr>
                <w:rFonts w:ascii="Times New Roman" w:hAnsi="Times New Roman" w:cs="Times New Roman"/>
                <w:sz w:val="24"/>
                <w:szCs w:val="24"/>
              </w:rPr>
              <w:t>ыполнение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35C9" w:rsidRPr="000F4136">
              <w:rPr>
                <w:rFonts w:ascii="Times New Roman" w:hAnsi="Times New Roman" w:cs="Times New Roman"/>
                <w:sz w:val="24"/>
                <w:szCs w:val="24"/>
              </w:rPr>
              <w:t xml:space="preserve"> работы в </w:t>
            </w:r>
            <w:r w:rsidR="008435C9" w:rsidRPr="000F41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тетради, самостоятельная проверка</w:t>
            </w:r>
          </w:p>
        </w:tc>
        <w:tc>
          <w:tcPr>
            <w:tcW w:w="10579" w:type="dxa"/>
          </w:tcPr>
          <w:p w:rsidR="00047D12" w:rsidRPr="00D5058A" w:rsidRDefault="00047D12" w:rsidP="00047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Стр.</w:t>
            </w:r>
            <w:r w:rsidRPr="00F331C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220-230 читать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47D12" w:rsidRDefault="00047D12" w:rsidP="00047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полнить в тетради: ответить на вопросы 4, 6, 7 на стр. 230.</w:t>
            </w:r>
          </w:p>
          <w:p w:rsidR="00A4437B" w:rsidRPr="000F4136" w:rsidRDefault="00047D12" w:rsidP="00047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lastRenderedPageBreak/>
              <w:t>Ссылка на учебник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hyperlink r:id="rId16" w:history="1">
              <w:r w:rsidRPr="0061529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https://nashol.me/2016111791792/literatura-chast-2-obernihina-g-a-2012.html</w:t>
              </w:r>
            </w:hyperlink>
          </w:p>
        </w:tc>
      </w:tr>
      <w:tr w:rsidR="00A4437B" w:rsidTr="009D1341">
        <w:tc>
          <w:tcPr>
            <w:tcW w:w="1067" w:type="dxa"/>
          </w:tcPr>
          <w:p w:rsidR="00A4437B" w:rsidRDefault="00A44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30.04.20</w:t>
            </w:r>
          </w:p>
        </w:tc>
        <w:tc>
          <w:tcPr>
            <w:tcW w:w="2126" w:type="dxa"/>
          </w:tcPr>
          <w:p w:rsidR="00A4437B" w:rsidRPr="000F4136" w:rsidRDefault="00A44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из биографии М.И. Цветаевой. Основные темы творчества.</w:t>
            </w:r>
          </w:p>
        </w:tc>
        <w:tc>
          <w:tcPr>
            <w:tcW w:w="1929" w:type="dxa"/>
          </w:tcPr>
          <w:p w:rsidR="00A4437B" w:rsidRPr="000F4136" w:rsidRDefault="00843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136">
              <w:rPr>
                <w:rFonts w:ascii="Times New Roman" w:hAnsi="Times New Roman" w:cs="Times New Roman"/>
                <w:sz w:val="24"/>
                <w:szCs w:val="24"/>
              </w:rPr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579" w:type="dxa"/>
          </w:tcPr>
          <w:p w:rsidR="00047D12" w:rsidRDefault="00047D12" w:rsidP="00047D12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FC51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Посмотреть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видео-урок </w:t>
            </w:r>
            <w:hyperlink r:id="rId17" w:history="1">
              <w:r w:rsidR="00083714" w:rsidRPr="0061529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https://www.youtube.com/watch?v=Kf-Ef-BNYT4</w:t>
              </w:r>
            </w:hyperlink>
            <w:r w:rsidR="0008371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</w:p>
          <w:p w:rsidR="00047D12" w:rsidRPr="00D5058A" w:rsidRDefault="00047D12" w:rsidP="00047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Pr="00F331C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232-244 читать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47D12" w:rsidRDefault="00047D12" w:rsidP="00047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полнить в тетради: составить </w:t>
            </w:r>
            <w:r w:rsidRPr="008435C9">
              <w:rPr>
                <w:rFonts w:ascii="Times New Roman" w:hAnsi="Times New Roman" w:cs="Times New Roman"/>
                <w:sz w:val="24"/>
                <w:szCs w:val="24"/>
              </w:rPr>
              <w:t>таблицу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«Хроника жизни и творчества Цветаевой»</w:t>
            </w:r>
          </w:p>
          <w:p w:rsidR="00A4437B" w:rsidRPr="000F4136" w:rsidRDefault="00047D12" w:rsidP="00047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hyperlink r:id="rId18" w:history="1">
              <w:r w:rsidRPr="0061529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https://nashol.me/2016111791792/literatura-chast-2-obernihina-g-a-2012.html</w:t>
              </w:r>
            </w:hyperlink>
          </w:p>
        </w:tc>
      </w:tr>
    </w:tbl>
    <w:p w:rsidR="00197F19" w:rsidRDefault="00197F19"/>
    <w:sectPr w:rsidR="00197F19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5CD7"/>
    <w:rsid w:val="00047D12"/>
    <w:rsid w:val="00083714"/>
    <w:rsid w:val="000F4136"/>
    <w:rsid w:val="00120FF3"/>
    <w:rsid w:val="00197F19"/>
    <w:rsid w:val="002F6926"/>
    <w:rsid w:val="005E7BFD"/>
    <w:rsid w:val="00620E36"/>
    <w:rsid w:val="008435C9"/>
    <w:rsid w:val="008D61D7"/>
    <w:rsid w:val="009D1341"/>
    <w:rsid w:val="00A4437B"/>
    <w:rsid w:val="00D37963"/>
    <w:rsid w:val="00D7718C"/>
    <w:rsid w:val="00E2645F"/>
    <w:rsid w:val="00E61738"/>
    <w:rsid w:val="00E9687D"/>
    <w:rsid w:val="00F331C1"/>
    <w:rsid w:val="00F71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1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F716B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shol.me/2016111791792/literatura-chast-2-obernihina-g-a-2012.html" TargetMode="External"/><Relationship Id="rId13" Type="http://schemas.openxmlformats.org/officeDocument/2006/relationships/hyperlink" Target="https://youtu.be/GQPpSaeMpKk" TargetMode="External"/><Relationship Id="rId18" Type="http://schemas.openxmlformats.org/officeDocument/2006/relationships/hyperlink" Target="https://nashol.me/2016111791792/literatura-chast-2-obernihina-g-a-2012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chebnik.mos.ru/catalogue/material_view/atomic_objects/133266" TargetMode="External"/><Relationship Id="rId12" Type="http://schemas.openxmlformats.org/officeDocument/2006/relationships/hyperlink" Target="https://nashol.me/2016111791792/literatura-chast-2-obernihina-g-a-2012.html" TargetMode="External"/><Relationship Id="rId17" Type="http://schemas.openxmlformats.org/officeDocument/2006/relationships/hyperlink" Target="https://www.youtube.com/watch?v=Kf-Ef-BNYT4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nashol.me/2016111791792/literatura-chast-2-obernihina-g-a-2012.html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nashol.me/2016111791792/literatura-chast-2-obernihina-g-a-2012.html" TargetMode="External"/><Relationship Id="rId11" Type="http://schemas.openxmlformats.org/officeDocument/2006/relationships/hyperlink" Target="https://uchebnik.mos.ru/catalogue/material_view/atomic_objects/116386" TargetMode="External"/><Relationship Id="rId5" Type="http://schemas.openxmlformats.org/officeDocument/2006/relationships/hyperlink" Target="https://youtu.be/QPDIkSteZQM" TargetMode="External"/><Relationship Id="rId15" Type="http://schemas.openxmlformats.org/officeDocument/2006/relationships/hyperlink" Target="https://nashol.me/2016111791792/literatura-chast-2-obernihina-g-a-2012.html" TargetMode="External"/><Relationship Id="rId10" Type="http://schemas.openxmlformats.org/officeDocument/2006/relationships/hyperlink" Target="https://nashol.me/2016111791792/literatura-chast-2-obernihina-g-a-2012.html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URwYxDgrrjU" TargetMode="External"/><Relationship Id="rId14" Type="http://schemas.openxmlformats.org/officeDocument/2006/relationships/hyperlink" Target="https://nashol.me/2016111791792/literatura-chast-2-obernihina-g-a-2012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937</Words>
  <Characters>5342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1</cp:lastModifiedBy>
  <cp:revision>11</cp:revision>
  <dcterms:created xsi:type="dcterms:W3CDTF">2020-04-22T09:23:00Z</dcterms:created>
  <dcterms:modified xsi:type="dcterms:W3CDTF">2020-04-30T09:08:00Z</dcterms:modified>
</cp:coreProperties>
</file>